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8DB3E2" w:themeColor="text2" w:themeTint="66"/>
  <w:body>
    <w:p w14:paraId="5956F316" w14:textId="77777777" w:rsidR="00F95982" w:rsidRPr="00A90910" w:rsidRDefault="00F95982" w:rsidP="00F95982">
      <w:pPr>
        <w:jc w:val="center"/>
        <w:rPr>
          <w:b/>
          <w:sz w:val="28"/>
          <w:szCs w:val="28"/>
        </w:rPr>
      </w:pPr>
      <w:r>
        <w:rPr>
          <w:noProof/>
        </w:rPr>
        <w:t xml:space="preserve">  </w:t>
      </w:r>
      <w:r w:rsidRPr="00A90910">
        <w:rPr>
          <w:b/>
          <w:sz w:val="28"/>
          <w:szCs w:val="28"/>
        </w:rPr>
        <w:t xml:space="preserve">Call for Papers </w:t>
      </w:r>
    </w:p>
    <w:p w14:paraId="05717E32" w14:textId="77777777" w:rsidR="00FC24A2" w:rsidRDefault="00F95982" w:rsidP="00F95982">
      <w:pPr>
        <w:jc w:val="center"/>
        <w:rPr>
          <w:b/>
          <w:sz w:val="28"/>
          <w:szCs w:val="28"/>
        </w:rPr>
      </w:pPr>
      <w:r w:rsidRPr="00A90910">
        <w:rPr>
          <w:b/>
          <w:sz w:val="28"/>
          <w:szCs w:val="28"/>
        </w:rPr>
        <w:t>Western Jewish Studies Association Conference</w:t>
      </w:r>
      <w:r w:rsidR="00A90910" w:rsidRPr="00A90910">
        <w:rPr>
          <w:b/>
          <w:sz w:val="28"/>
          <w:szCs w:val="28"/>
        </w:rPr>
        <w:t xml:space="preserve"> </w:t>
      </w:r>
    </w:p>
    <w:p w14:paraId="0195AF42" w14:textId="77777777" w:rsidR="00FC24A2" w:rsidRDefault="00FC24A2" w:rsidP="00F95982">
      <w:pPr>
        <w:jc w:val="center"/>
        <w:rPr>
          <w:b/>
          <w:sz w:val="28"/>
          <w:szCs w:val="28"/>
        </w:rPr>
      </w:pPr>
    </w:p>
    <w:p w14:paraId="41E8027E" w14:textId="0D9EAD7A" w:rsidR="00F95982" w:rsidRPr="00A90910" w:rsidRDefault="00FC24A2" w:rsidP="00F95982">
      <w:pPr>
        <w:jc w:val="center"/>
        <w:rPr>
          <w:b/>
          <w:sz w:val="28"/>
          <w:szCs w:val="28"/>
        </w:rPr>
      </w:pPr>
      <w:r>
        <w:rPr>
          <w:noProof/>
        </w:rPr>
        <w:drawing>
          <wp:inline distT="0" distB="0" distL="0" distR="0" wp14:anchorId="1B71D639" wp14:editId="20327C42">
            <wp:extent cx="2304684" cy="1374031"/>
            <wp:effectExtent l="0" t="0" r="635" b="0"/>
            <wp:docPr id="2" name="Picture 1" descr="San Diego City Skyline at Sunset, California, #36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Diego City Skyline at Sunset, California, #367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0138" cy="1383245"/>
                    </a:xfrm>
                    <a:prstGeom prst="rect">
                      <a:avLst/>
                    </a:prstGeom>
                    <a:noFill/>
                    <a:ln>
                      <a:noFill/>
                    </a:ln>
                  </pic:spPr>
                </pic:pic>
              </a:graphicData>
            </a:graphic>
          </wp:inline>
        </w:drawing>
      </w:r>
      <w:r w:rsidR="00A90910" w:rsidRPr="00A90910">
        <w:rPr>
          <w:b/>
          <w:sz w:val="28"/>
          <w:szCs w:val="28"/>
        </w:rPr>
        <w:t xml:space="preserve">                                                                          </w:t>
      </w:r>
    </w:p>
    <w:p w14:paraId="2DF32FF5" w14:textId="606E4136" w:rsidR="00F95982" w:rsidRDefault="00F95982" w:rsidP="00A90910">
      <w:pPr>
        <w:jc w:val="center"/>
        <w:rPr>
          <w:b/>
        </w:rPr>
      </w:pPr>
    </w:p>
    <w:p w14:paraId="45BC9A0B" w14:textId="68E976F7" w:rsidR="00361E5C" w:rsidRPr="00461E2D" w:rsidRDefault="00232189" w:rsidP="00BB44EA">
      <w:pPr>
        <w:jc w:val="center"/>
        <w:rPr>
          <w:b/>
        </w:rPr>
      </w:pPr>
      <w:r>
        <w:rPr>
          <w:b/>
        </w:rPr>
        <w:t xml:space="preserve">San Diego, CA </w:t>
      </w:r>
    </w:p>
    <w:p w14:paraId="12287726" w14:textId="43E82B37" w:rsidR="00D628AA" w:rsidRPr="00461E2D" w:rsidRDefault="00232189" w:rsidP="00BB44EA">
      <w:pPr>
        <w:jc w:val="center"/>
        <w:rPr>
          <w:b/>
        </w:rPr>
      </w:pPr>
      <w:r>
        <w:rPr>
          <w:b/>
        </w:rPr>
        <w:t xml:space="preserve">March 16-17, </w:t>
      </w:r>
      <w:r w:rsidR="00D628AA" w:rsidRPr="00461E2D">
        <w:rPr>
          <w:b/>
        </w:rPr>
        <w:t>202</w:t>
      </w:r>
      <w:r>
        <w:rPr>
          <w:b/>
        </w:rPr>
        <w:t>5</w:t>
      </w:r>
    </w:p>
    <w:p w14:paraId="63A57DDF" w14:textId="635F0FE8" w:rsidR="00D628AA" w:rsidRDefault="00BB44EA" w:rsidP="00BB44EA">
      <w:pPr>
        <w:spacing w:before="100" w:beforeAutospacing="1" w:after="100" w:afterAutospacing="1"/>
        <w:outlineLvl w:val="2"/>
      </w:pPr>
      <w:r>
        <w:t xml:space="preserve">Call for paper and panel proposals </w:t>
      </w:r>
      <w:r w:rsidR="00A90910">
        <w:t>i</w:t>
      </w:r>
      <w:r>
        <w:t xml:space="preserve">n all areas of Jewish Studies regardless of discipline, geographical focus, or period.  The WJSA always devotes some panels to Jews in the American West, pedagogical aspects in Jewish Studies, and contemporary Jewish issues.  Panels devoted to major anniversaries of events in Jewish history or birthdays </w:t>
      </w:r>
      <w:r w:rsidR="003E45F9">
        <w:t xml:space="preserve">and Yahrzeits </w:t>
      </w:r>
      <w:r>
        <w:t>of important Jewish individuals in 20</w:t>
      </w:r>
      <w:r w:rsidR="00D628AA">
        <w:t>2</w:t>
      </w:r>
      <w:r w:rsidR="00232189">
        <w:t>5</w:t>
      </w:r>
      <w:r>
        <w:t xml:space="preserve"> are welcome</w:t>
      </w:r>
      <w:r w:rsidR="00D628AA">
        <w:t xml:space="preserve"> such as:</w:t>
      </w:r>
    </w:p>
    <w:p w14:paraId="768333F1" w14:textId="4910325F" w:rsidR="002E1460" w:rsidRDefault="001009BC" w:rsidP="002E1460">
      <w:pPr>
        <w:spacing w:before="100" w:beforeAutospacing="1" w:after="100" w:afterAutospacing="1"/>
        <w:outlineLvl w:val="2"/>
      </w:pPr>
      <w:r>
        <w:t>30</w:t>
      </w:r>
      <w:r w:rsidRPr="001009BC">
        <w:rPr>
          <w:vertAlign w:val="superscript"/>
        </w:rPr>
        <w:t>th</w:t>
      </w:r>
      <w:r>
        <w:t xml:space="preserve"> Anniversary </w:t>
      </w:r>
      <w:r w:rsidR="002E1460">
        <w:t>:</w:t>
      </w:r>
      <w:r w:rsidR="00232189">
        <w:t xml:space="preserve">Rabin Assassination </w:t>
      </w:r>
      <w:r>
        <w:t xml:space="preserve">                                                                                                  </w:t>
      </w:r>
      <w:r w:rsidR="00494500">
        <w:t>75</w:t>
      </w:r>
      <w:r w:rsidR="00494500" w:rsidRPr="00494500">
        <w:rPr>
          <w:vertAlign w:val="superscript"/>
        </w:rPr>
        <w:t>th</w:t>
      </w:r>
      <w:r w:rsidR="00494500">
        <w:t xml:space="preserve"> Anniversary: Operation Magic Carpet </w:t>
      </w:r>
      <w:r w:rsidR="00FC24A2">
        <w:t>for Yemenite Jews</w:t>
      </w:r>
      <w:r w:rsidR="00494500">
        <w:t xml:space="preserve">                                                                                                    </w:t>
      </w:r>
      <w:r w:rsidR="002E1460">
        <w:t>80</w:t>
      </w:r>
      <w:r w:rsidR="002E1460" w:rsidRPr="002E1460">
        <w:rPr>
          <w:vertAlign w:val="superscript"/>
        </w:rPr>
        <w:t>th</w:t>
      </w:r>
      <w:r w:rsidR="002E1460">
        <w:t xml:space="preserve"> Anniversary: End of World War II, Liberation of Auschwitz, DP Crisis                                                   100</w:t>
      </w:r>
      <w:r w:rsidR="002E1460" w:rsidRPr="002E1460">
        <w:rPr>
          <w:vertAlign w:val="superscript"/>
        </w:rPr>
        <w:t>th</w:t>
      </w:r>
      <w:r w:rsidR="002E1460">
        <w:t xml:space="preserve"> Anniversary: Opening of The Hebrew University</w:t>
      </w:r>
      <w:r w:rsidR="00175D3E">
        <w:t xml:space="preserve">                                                                              150</w:t>
      </w:r>
      <w:r w:rsidR="00175D3E" w:rsidRPr="00175D3E">
        <w:rPr>
          <w:vertAlign w:val="superscript"/>
        </w:rPr>
        <w:t>th</w:t>
      </w:r>
      <w:r w:rsidR="00175D3E">
        <w:rPr>
          <w:vertAlign w:val="superscript"/>
        </w:rPr>
        <w:t xml:space="preserve"> </w:t>
      </w:r>
      <w:r w:rsidR="00175D3E">
        <w:t>Anniversary: Opening of Hebrew Union College</w:t>
      </w:r>
    </w:p>
    <w:p w14:paraId="4766FDFD" w14:textId="01D9270B" w:rsidR="00461E2D" w:rsidRPr="00FC24A2" w:rsidRDefault="00461E2D" w:rsidP="00461E2D">
      <w:pPr>
        <w:rPr>
          <w:b/>
          <w:bCs/>
        </w:rPr>
      </w:pPr>
      <w:r>
        <w:t>Faculty</w:t>
      </w:r>
      <w:r w:rsidR="003778D0">
        <w:t xml:space="preserve">, </w:t>
      </w:r>
      <w:r>
        <w:t>graduate students</w:t>
      </w:r>
      <w:r w:rsidR="003778D0">
        <w:t xml:space="preserve">, and independent scholars </w:t>
      </w:r>
      <w:r>
        <w:t>of Jewish Studies are invited to submit proposals for papers</w:t>
      </w:r>
      <w:r w:rsidR="00A90910">
        <w:t xml:space="preserve">, panels, and </w:t>
      </w:r>
      <w:r>
        <w:t>roundtable discussion</w:t>
      </w:r>
      <w:r w:rsidR="005A1B63">
        <w:t>.</w:t>
      </w:r>
      <w:r>
        <w:t xml:space="preserve"> </w:t>
      </w:r>
      <w:r w:rsidR="00BB44EA">
        <w:t xml:space="preserve">Paper proposals should be no longer than one double-spaced typed page and should be submitted with a short CV that contains contact information. Organizers of panels </w:t>
      </w:r>
      <w:r>
        <w:t xml:space="preserve">and roundtable discussions </w:t>
      </w:r>
      <w:r w:rsidR="00BB44EA">
        <w:t xml:space="preserve">should submit a cover sheet with the title of the </w:t>
      </w:r>
      <w:r>
        <w:t xml:space="preserve">session, </w:t>
      </w:r>
      <w:r w:rsidR="00BB44EA">
        <w:t xml:space="preserve">the titles </w:t>
      </w:r>
      <w:r>
        <w:t>and abstract</w:t>
      </w:r>
      <w:r w:rsidR="00A90910">
        <w:t>s</w:t>
      </w:r>
      <w:r>
        <w:t xml:space="preserve"> </w:t>
      </w:r>
      <w:r w:rsidR="00A90910">
        <w:t>for each paper</w:t>
      </w:r>
      <w:r w:rsidR="00175D3E">
        <w:t xml:space="preserve">, </w:t>
      </w:r>
      <w:r>
        <w:t xml:space="preserve">bios </w:t>
      </w:r>
      <w:r w:rsidR="00A90910">
        <w:t xml:space="preserve">and contact information of </w:t>
      </w:r>
      <w:r w:rsidR="00175D3E">
        <w:t xml:space="preserve">presenters. </w:t>
      </w:r>
      <w:r>
        <w:t xml:space="preserve">Individuals </w:t>
      </w:r>
      <w:r w:rsidR="00175D3E">
        <w:t xml:space="preserve">willing </w:t>
      </w:r>
      <w:r>
        <w:t xml:space="preserve">to chair a </w:t>
      </w:r>
      <w:r w:rsidR="00175D3E">
        <w:t xml:space="preserve">panel </w:t>
      </w:r>
      <w:r>
        <w:t xml:space="preserve">should </w:t>
      </w:r>
      <w:r w:rsidR="00A90910">
        <w:t>indicate their area</w:t>
      </w:r>
      <w:r w:rsidR="00175D3E">
        <w:t>s</w:t>
      </w:r>
      <w:r w:rsidR="00A90910">
        <w:t xml:space="preserve"> of expertise and </w:t>
      </w:r>
      <w:r w:rsidR="00175D3E">
        <w:t xml:space="preserve">send </w:t>
      </w:r>
      <w:r w:rsidR="00A90910">
        <w:t xml:space="preserve">a short </w:t>
      </w:r>
      <w:r>
        <w:t xml:space="preserve">CV.  </w:t>
      </w:r>
      <w:r w:rsidR="00BB44EA">
        <w:t xml:space="preserve">A </w:t>
      </w:r>
      <w:r>
        <w:t xml:space="preserve">few </w:t>
      </w:r>
      <w:r w:rsidR="00FC24A2">
        <w:t xml:space="preserve">hotel cost </w:t>
      </w:r>
      <w:r w:rsidR="00BB44EA">
        <w:t xml:space="preserve">stipends are available for </w:t>
      </w:r>
      <w:r w:rsidR="00494500">
        <w:t xml:space="preserve">American </w:t>
      </w:r>
      <w:r w:rsidR="00BB44EA">
        <w:t xml:space="preserve">graduate students and </w:t>
      </w:r>
      <w:r w:rsidR="00494500">
        <w:t xml:space="preserve">possibly </w:t>
      </w:r>
      <w:r w:rsidR="00FC24A2">
        <w:t xml:space="preserve">there may be </w:t>
      </w:r>
      <w:r w:rsidR="00494500">
        <w:t xml:space="preserve">more substantial </w:t>
      </w:r>
      <w:r w:rsidR="00FC24A2">
        <w:t xml:space="preserve">travel </w:t>
      </w:r>
      <w:r w:rsidR="00494500">
        <w:t xml:space="preserve">stipends for a few Israeli scholars presenting at the conference.  </w:t>
      </w:r>
      <w:r w:rsidR="003A3F04" w:rsidRPr="00FC24A2">
        <w:rPr>
          <w:b/>
          <w:bCs/>
        </w:rPr>
        <w:t xml:space="preserve">Proposals should be emailed to: </w:t>
      </w:r>
      <w:hyperlink r:id="rId6" w:history="1">
        <w:r w:rsidR="003A3F04" w:rsidRPr="00FC24A2">
          <w:rPr>
            <w:rStyle w:val="Hyperlink"/>
            <w:b/>
            <w:bCs/>
          </w:rPr>
          <w:t>lbaron@sdsu.edu</w:t>
        </w:r>
      </w:hyperlink>
    </w:p>
    <w:p w14:paraId="642051AA" w14:textId="77777777" w:rsidR="00461E2D" w:rsidRPr="00FC24A2" w:rsidRDefault="00461E2D" w:rsidP="00461E2D">
      <w:pPr>
        <w:rPr>
          <w:b/>
          <w:bCs/>
        </w:rPr>
      </w:pPr>
    </w:p>
    <w:p w14:paraId="4EC643AF" w14:textId="700181F8" w:rsidR="003E45F9" w:rsidRDefault="00461E2D" w:rsidP="00461E2D">
      <w:r>
        <w:t>The conference will be</w:t>
      </w:r>
      <w:r w:rsidR="003715A7">
        <w:t xml:space="preserve"> entirely </w:t>
      </w:r>
      <w:r>
        <w:t>in-person</w:t>
      </w:r>
      <w:r w:rsidR="003715A7">
        <w:t xml:space="preserve">. </w:t>
      </w:r>
      <w:r w:rsidR="00175D3E">
        <w:t xml:space="preserve">   </w:t>
      </w:r>
    </w:p>
    <w:p w14:paraId="003E1B17" w14:textId="457258D2" w:rsidR="00BB44EA" w:rsidRDefault="00461E2D" w:rsidP="00461E2D">
      <w:r>
        <w:t xml:space="preserve"> </w:t>
      </w:r>
      <w:r w:rsidR="00BB44EA">
        <w:t xml:space="preserve"> </w:t>
      </w:r>
    </w:p>
    <w:p w14:paraId="69A1EA44" w14:textId="5FAD6F69" w:rsidR="00BB44EA" w:rsidRDefault="00BB44EA" w:rsidP="00BB44EA">
      <w:r>
        <w:t xml:space="preserve">The WJSA </w:t>
      </w:r>
      <w:r w:rsidR="003E45F9">
        <w:t xml:space="preserve">bestows </w:t>
      </w:r>
      <w:r w:rsidR="00FC24A2">
        <w:t xml:space="preserve">the $200 Baron </w:t>
      </w:r>
      <w:r>
        <w:t xml:space="preserve">Award for the best graduate student </w:t>
      </w:r>
      <w:r w:rsidR="00494500">
        <w:t xml:space="preserve">paper presentation.  </w:t>
      </w:r>
    </w:p>
    <w:p w14:paraId="03A5134B" w14:textId="77777777" w:rsidR="00BB44EA" w:rsidRDefault="00BB44EA" w:rsidP="00BB44EA"/>
    <w:p w14:paraId="2F137D04" w14:textId="643274C2" w:rsidR="00FC24A2" w:rsidRDefault="00FC24A2" w:rsidP="00BB44EA">
      <w:r>
        <w:t xml:space="preserve">There </w:t>
      </w:r>
      <w:r w:rsidR="00BB44EA">
        <w:t>is no WSJA membership requirement for participation in the conference</w:t>
      </w:r>
      <w:r>
        <w:t xml:space="preserve">, but membership is encouraged since WJSA dues help fund the graduate student stipend.  </w:t>
      </w:r>
    </w:p>
    <w:p w14:paraId="07A37D74" w14:textId="77777777" w:rsidR="00FC24A2" w:rsidRDefault="00FC24A2" w:rsidP="00BB44EA"/>
    <w:p w14:paraId="6EE1C4EA" w14:textId="7EB63062" w:rsidR="00BB44EA" w:rsidRPr="00FC24A2" w:rsidRDefault="00BB44EA" w:rsidP="00FC24A2">
      <w:pPr>
        <w:jc w:val="center"/>
        <w:rPr>
          <w:b/>
          <w:bCs/>
        </w:rPr>
      </w:pPr>
      <w:r w:rsidRPr="00FC24A2">
        <w:rPr>
          <w:b/>
          <w:bCs/>
        </w:rPr>
        <w:t xml:space="preserve">Deadline for submission of proposals is </w:t>
      </w:r>
      <w:r w:rsidR="00494500" w:rsidRPr="00FC24A2">
        <w:rPr>
          <w:b/>
          <w:bCs/>
        </w:rPr>
        <w:t xml:space="preserve">November 15, </w:t>
      </w:r>
      <w:r w:rsidR="003E45F9" w:rsidRPr="00FC24A2">
        <w:rPr>
          <w:b/>
          <w:bCs/>
        </w:rPr>
        <w:t>2024.</w:t>
      </w:r>
    </w:p>
    <w:p w14:paraId="664C2656" w14:textId="77777777" w:rsidR="00BB44EA" w:rsidRPr="00FC24A2" w:rsidRDefault="00BB44EA" w:rsidP="00FC24A2">
      <w:pPr>
        <w:jc w:val="center"/>
        <w:rPr>
          <w:b/>
          <w:bCs/>
        </w:rPr>
      </w:pPr>
    </w:p>
    <w:sectPr w:rsidR="00BB44EA" w:rsidRPr="00FC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EA"/>
    <w:rsid w:val="001009BC"/>
    <w:rsid w:val="00124C22"/>
    <w:rsid w:val="0014753E"/>
    <w:rsid w:val="00175D3E"/>
    <w:rsid w:val="00232189"/>
    <w:rsid w:val="002C2BA3"/>
    <w:rsid w:val="002E1460"/>
    <w:rsid w:val="00361E5C"/>
    <w:rsid w:val="003715A7"/>
    <w:rsid w:val="003778D0"/>
    <w:rsid w:val="003A3F04"/>
    <w:rsid w:val="003E45F9"/>
    <w:rsid w:val="00405728"/>
    <w:rsid w:val="00461E2D"/>
    <w:rsid w:val="00494500"/>
    <w:rsid w:val="004F7DEA"/>
    <w:rsid w:val="005A1B63"/>
    <w:rsid w:val="007C0E43"/>
    <w:rsid w:val="00A17E0F"/>
    <w:rsid w:val="00A90910"/>
    <w:rsid w:val="00BB44EA"/>
    <w:rsid w:val="00C36619"/>
    <w:rsid w:val="00D628AA"/>
    <w:rsid w:val="00E64798"/>
    <w:rsid w:val="00F95982"/>
    <w:rsid w:val="00FC24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3731"/>
  <w15:docId w15:val="{38965123-69B4-416E-8221-9F0C0FD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44E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4EA"/>
    <w:rPr>
      <w:rFonts w:ascii="Cambria" w:eastAsia="Times New Roman" w:hAnsi="Cambria" w:cs="Times New Roman"/>
      <w:b/>
      <w:bCs/>
      <w:kern w:val="32"/>
      <w:sz w:val="32"/>
      <w:szCs w:val="32"/>
    </w:rPr>
  </w:style>
  <w:style w:type="character" w:styleId="Hyperlink">
    <w:name w:val="Hyperlink"/>
    <w:basedOn w:val="DefaultParagraphFont"/>
    <w:unhideWhenUsed/>
    <w:rsid w:val="00BB44EA"/>
    <w:rPr>
      <w:color w:val="0000FF"/>
      <w:u w:val="single"/>
    </w:rPr>
  </w:style>
  <w:style w:type="character" w:styleId="UnresolvedMention">
    <w:name w:val="Unresolved Mention"/>
    <w:basedOn w:val="DefaultParagraphFont"/>
    <w:uiPriority w:val="99"/>
    <w:semiHidden/>
    <w:unhideWhenUsed/>
    <w:rsid w:val="003A3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3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aron@sds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F4FE-FAD0-41A7-8873-E617A693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lbaron@sdsu.edu</cp:lastModifiedBy>
  <cp:revision>3</cp:revision>
  <dcterms:created xsi:type="dcterms:W3CDTF">2024-08-09T22:44:00Z</dcterms:created>
  <dcterms:modified xsi:type="dcterms:W3CDTF">2024-08-11T22:56:00Z</dcterms:modified>
</cp:coreProperties>
</file>